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本人已仔细阅读《江苏交通文化传媒有限公司2024年度公开</w:t>
      </w:r>
      <w:r>
        <w:rPr>
          <w:rFonts w:hint="eastAsia" w:cs="Times New Roman"/>
          <w:sz w:val="32"/>
          <w:szCs w:val="32"/>
          <w:lang w:val="en-US" w:eastAsia="zh-CN"/>
        </w:rPr>
        <w:t>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公告》（以下简称公告）及相关材料，清楚并理解其内容。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二、本人若被确定为考察对象初步人选，自愿接受公司统一组织的体检或提交近一年内的体检报告，知悉体检标准参照《公务员录用体检通用标准（试行）》；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三、本人若被确定为考察人选，自愿接受考察、背景调查；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承诺人签字：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2ZmNDMwYzcyOGIwOTY2MzFlYmI1YzA0ZWY3Y2UifQ=="/>
  </w:docVars>
  <w:rsids>
    <w:rsidRoot w:val="75BC6650"/>
    <w:rsid w:val="03477169"/>
    <w:rsid w:val="1A2214A4"/>
    <w:rsid w:val="1ADB1C3D"/>
    <w:rsid w:val="266F06DD"/>
    <w:rsid w:val="295637F4"/>
    <w:rsid w:val="323B494F"/>
    <w:rsid w:val="32A36839"/>
    <w:rsid w:val="37A35CF5"/>
    <w:rsid w:val="3C280A80"/>
    <w:rsid w:val="45B73C79"/>
    <w:rsid w:val="4BF37612"/>
    <w:rsid w:val="60971336"/>
    <w:rsid w:val="625C6E79"/>
    <w:rsid w:val="6D3E3917"/>
    <w:rsid w:val="75BC6650"/>
    <w:rsid w:val="793B05CA"/>
    <w:rsid w:val="7FA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4862</Words>
  <Characters>5013</Characters>
  <Lines>0</Lines>
  <Paragraphs>0</Paragraphs>
  <TotalTime>58</TotalTime>
  <ScaleCrop>false</ScaleCrop>
  <LinksUpToDate>false</LinksUpToDate>
  <CharactersWithSpaces>5168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2024-07-25T01:51:00Z</dcterms:created>
  <dc:creator>一只猫的废话语录</dc:creator>
  <cp:lastModifiedBy>Su</cp:lastModifiedBy>
  <dcterms:modified xsi:type="dcterms:W3CDTF">2024-07-28T09:28:25Z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7CDA841A7D6D4B12956EFFBCE28228A3_11</vt:lpwstr>
  </property>
</Properties>
</file>